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893"/>
      </w:tblGrid>
      <w:tr w:rsidR="0009007F" w14:paraId="7C1ECE35" w14:textId="77777777">
        <w:trPr>
          <w:trHeight w:val="1078"/>
        </w:trPr>
        <w:tc>
          <w:tcPr>
            <w:tcW w:w="9786" w:type="dxa"/>
            <w:gridSpan w:val="2"/>
          </w:tcPr>
          <w:p w14:paraId="436491C0" w14:textId="77777777" w:rsidR="0009007F" w:rsidRDefault="00000000">
            <w:pPr>
              <w:pStyle w:val="TableParagraph"/>
              <w:spacing w:before="0" w:line="602" w:lineRule="exact"/>
              <w:rPr>
                <w:b/>
                <w:sz w:val="52"/>
              </w:rPr>
            </w:pPr>
            <w:r>
              <w:rPr>
                <w:b/>
                <w:color w:val="380695"/>
                <w:sz w:val="52"/>
              </w:rPr>
              <w:t>Tootekirjeldus</w:t>
            </w:r>
          </w:p>
          <w:p w14:paraId="04383A3C" w14:textId="77777777" w:rsidR="0009007F" w:rsidRDefault="00000000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Delegeeritud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määrus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(EL)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626/2011</w:t>
            </w:r>
          </w:p>
        </w:tc>
      </w:tr>
      <w:tr w:rsidR="0009007F" w14:paraId="678D7992" w14:textId="77777777">
        <w:trPr>
          <w:trHeight w:val="329"/>
        </w:trPr>
        <w:tc>
          <w:tcPr>
            <w:tcW w:w="4893" w:type="dxa"/>
          </w:tcPr>
          <w:p w14:paraId="44D9D338" w14:textId="77777777" w:rsidR="0009007F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Tarnija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või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kaubamärk</w:t>
            </w:r>
          </w:p>
        </w:tc>
        <w:tc>
          <w:tcPr>
            <w:tcW w:w="4893" w:type="dxa"/>
          </w:tcPr>
          <w:p w14:paraId="7388F0DE" w14:textId="43AD5EC1" w:rsidR="0009007F" w:rsidRDefault="00D1797C">
            <w:pPr>
              <w:pStyle w:val="TableParagraph"/>
              <w:spacing w:before="34"/>
              <w:ind w:left="1887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ELECTROLUX</w:t>
            </w:r>
          </w:p>
        </w:tc>
      </w:tr>
      <w:tr w:rsidR="0009007F" w14:paraId="133D646B" w14:textId="77777777">
        <w:trPr>
          <w:trHeight w:val="327"/>
        </w:trPr>
        <w:tc>
          <w:tcPr>
            <w:tcW w:w="4893" w:type="dxa"/>
          </w:tcPr>
          <w:p w14:paraId="397DB8DF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Mudelitähis</w:t>
            </w:r>
          </w:p>
        </w:tc>
        <w:tc>
          <w:tcPr>
            <w:tcW w:w="4893" w:type="dxa"/>
          </w:tcPr>
          <w:p w14:paraId="272A0CE5" w14:textId="3CFC32B8" w:rsidR="0009007F" w:rsidRDefault="00D1797C" w:rsidP="00D1797C">
            <w:pPr>
              <w:pStyle w:val="TableParagraph"/>
              <w:ind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Pr="001B7B04">
              <w:rPr>
                <w:b/>
                <w:sz w:val="20"/>
              </w:rPr>
              <w:t>EACM-9 CG/N6</w:t>
            </w:r>
          </w:p>
        </w:tc>
      </w:tr>
      <w:tr w:rsidR="0009007F" w14:paraId="7FBE6113" w14:textId="77777777">
        <w:trPr>
          <w:trHeight w:val="328"/>
        </w:trPr>
        <w:tc>
          <w:tcPr>
            <w:tcW w:w="4893" w:type="dxa"/>
          </w:tcPr>
          <w:p w14:paraId="35420B54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Siseruumi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mudeli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tähis(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3" w:type="dxa"/>
          </w:tcPr>
          <w:p w14:paraId="41B960AB" w14:textId="7D657052" w:rsidR="0009007F" w:rsidRDefault="00D1797C" w:rsidP="00D1797C">
            <w:pPr>
              <w:pStyle w:val="TableParagraph"/>
              <w:ind w:right="17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</w:t>
            </w:r>
            <w:r w:rsidRPr="001B7B04">
              <w:rPr>
                <w:b/>
                <w:sz w:val="20"/>
              </w:rPr>
              <w:t>EACM-9 CG/N6</w:t>
            </w:r>
          </w:p>
        </w:tc>
      </w:tr>
      <w:tr w:rsidR="0009007F" w14:paraId="7243D089" w14:textId="77777777">
        <w:trPr>
          <w:trHeight w:val="327"/>
        </w:trPr>
        <w:tc>
          <w:tcPr>
            <w:tcW w:w="4893" w:type="dxa"/>
          </w:tcPr>
          <w:p w14:paraId="459F17C1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Väljas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kasutatava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mudeli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tähis</w:t>
            </w:r>
          </w:p>
        </w:tc>
        <w:tc>
          <w:tcPr>
            <w:tcW w:w="4893" w:type="dxa"/>
          </w:tcPr>
          <w:p w14:paraId="035F18B7" w14:textId="77777777" w:rsidR="0009007F" w:rsidRDefault="0009007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9007F" w14:paraId="46A6B72F" w14:textId="77777777">
        <w:trPr>
          <w:trHeight w:val="327"/>
        </w:trPr>
        <w:tc>
          <w:tcPr>
            <w:tcW w:w="4893" w:type="dxa"/>
          </w:tcPr>
          <w:p w14:paraId="2EA4107B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siseruumis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(jahutusrežiim)</w:t>
            </w:r>
          </w:p>
        </w:tc>
        <w:tc>
          <w:tcPr>
            <w:tcW w:w="4893" w:type="dxa"/>
          </w:tcPr>
          <w:p w14:paraId="67190A22" w14:textId="7BA7A4D5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4FCDB740" w14:textId="77777777">
        <w:trPr>
          <w:trHeight w:val="328"/>
        </w:trPr>
        <w:tc>
          <w:tcPr>
            <w:tcW w:w="4893" w:type="dxa"/>
          </w:tcPr>
          <w:p w14:paraId="04CE5115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siseruumis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(kütmisrežiim)</w:t>
            </w:r>
          </w:p>
        </w:tc>
        <w:tc>
          <w:tcPr>
            <w:tcW w:w="4893" w:type="dxa"/>
          </w:tcPr>
          <w:p w14:paraId="7A093F48" w14:textId="51075EE4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6915430D" w14:textId="77777777">
        <w:trPr>
          <w:trHeight w:val="327"/>
        </w:trPr>
        <w:tc>
          <w:tcPr>
            <w:tcW w:w="4893" w:type="dxa"/>
          </w:tcPr>
          <w:p w14:paraId="21FBE31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väliskeskkonnas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(jahutusrežiim)</w:t>
            </w:r>
          </w:p>
        </w:tc>
        <w:tc>
          <w:tcPr>
            <w:tcW w:w="4893" w:type="dxa"/>
          </w:tcPr>
          <w:p w14:paraId="57440F8C" w14:textId="4404819D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33A90D9A" w14:textId="77777777">
        <w:trPr>
          <w:trHeight w:val="328"/>
        </w:trPr>
        <w:tc>
          <w:tcPr>
            <w:tcW w:w="4893" w:type="dxa"/>
          </w:tcPr>
          <w:p w14:paraId="6FBA37B7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Müravõimsustase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väliskeskkonnas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(kütmisrežiim)</w:t>
            </w:r>
          </w:p>
        </w:tc>
        <w:tc>
          <w:tcPr>
            <w:tcW w:w="4893" w:type="dxa"/>
          </w:tcPr>
          <w:p w14:paraId="55F85A32" w14:textId="24ECE01E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000000">
              <w:rPr>
                <w:b/>
                <w:sz w:val="20"/>
              </w:rPr>
              <w:t>dB</w:t>
            </w:r>
            <w:proofErr w:type="spellEnd"/>
          </w:p>
        </w:tc>
      </w:tr>
      <w:tr w:rsidR="0009007F" w14:paraId="516D3F6D" w14:textId="77777777">
        <w:trPr>
          <w:trHeight w:val="327"/>
        </w:trPr>
        <w:tc>
          <w:tcPr>
            <w:tcW w:w="4893" w:type="dxa"/>
          </w:tcPr>
          <w:p w14:paraId="777B93D3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Külmutusagensi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nimetus</w:t>
            </w:r>
          </w:p>
        </w:tc>
        <w:tc>
          <w:tcPr>
            <w:tcW w:w="4893" w:type="dxa"/>
          </w:tcPr>
          <w:p w14:paraId="5AE2FF69" w14:textId="22CABDE3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R290</w:t>
            </w:r>
          </w:p>
        </w:tc>
      </w:tr>
      <w:tr w:rsidR="0009007F" w14:paraId="03F5922B" w14:textId="77777777">
        <w:trPr>
          <w:trHeight w:val="616"/>
        </w:trPr>
        <w:tc>
          <w:tcPr>
            <w:tcW w:w="4893" w:type="dxa"/>
          </w:tcPr>
          <w:p w14:paraId="67272218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Külmutusagensi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globaalse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soojendamise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potentsiaal</w:t>
            </w:r>
          </w:p>
          <w:p w14:paraId="6353E954" w14:textId="77777777" w:rsidR="0009007F" w:rsidRDefault="00000000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(GWP)</w:t>
            </w:r>
          </w:p>
        </w:tc>
        <w:tc>
          <w:tcPr>
            <w:tcW w:w="4893" w:type="dxa"/>
          </w:tcPr>
          <w:p w14:paraId="252B29F6" w14:textId="1DF122D1" w:rsidR="0009007F" w:rsidRDefault="00D1797C">
            <w:pPr>
              <w:pStyle w:val="TableParagraph"/>
              <w:spacing w:before="177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4DBFB58A" w14:textId="77777777">
        <w:trPr>
          <w:trHeight w:val="1767"/>
        </w:trPr>
        <w:tc>
          <w:tcPr>
            <w:tcW w:w="9786" w:type="dxa"/>
            <w:gridSpan w:val="2"/>
          </w:tcPr>
          <w:p w14:paraId="7EF54040" w14:textId="77777777" w:rsidR="0009007F" w:rsidRDefault="00000000">
            <w:pPr>
              <w:pStyle w:val="TableParagraph"/>
              <w:spacing w:line="283" w:lineRule="auto"/>
              <w:ind w:right="257"/>
              <w:jc w:val="both"/>
              <w:rPr>
                <w:sz w:val="20"/>
              </w:rPr>
            </w:pPr>
            <w:r>
              <w:rPr>
                <w:sz w:val="20"/>
              </w:rPr>
              <w:t>Külmutusagensi leke hoogustab kliima soojenemist. Atmosfääri sattumisel annab väiksema ülemaailmse soojenda-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mise</w:t>
            </w:r>
            <w:proofErr w:type="spellEnd"/>
            <w:r>
              <w:rPr>
                <w:sz w:val="20"/>
              </w:rPr>
              <w:t xml:space="preserve"> potentsiaaliga (GWP) külmutusagens väiksema panuse ülemaailmsesse kliimasoojenemisse kui suurema GWP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väärtusega külmutusagens. Seade sisaldab külmutusvedelikku, mille GWP väärtus on 675. See tähendab, et kui 1 kg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seda külmutusvedelikku satub atmosfääri, annab see 100 aasta jooksul 675 korda suurema panuse ülemaailmsesse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kliimasoojenemisse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Ärge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kunagi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püüdke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muuta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jahutusahelat,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ärge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püüdke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seadet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koost</w:t>
            </w:r>
          </w:p>
          <w:p w14:paraId="21AEE624" w14:textId="77777777" w:rsidR="0009007F" w:rsidRDefault="00000000">
            <w:pPr>
              <w:pStyle w:val="TableParagraph"/>
              <w:spacing w:before="0"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lahti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võtta,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pöörduge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spetsialisti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poole.</w:t>
            </w:r>
          </w:p>
        </w:tc>
      </w:tr>
      <w:tr w:rsidR="0009007F" w14:paraId="1039E280" w14:textId="77777777">
        <w:trPr>
          <w:trHeight w:val="328"/>
        </w:trPr>
        <w:tc>
          <w:tcPr>
            <w:tcW w:w="9786" w:type="dxa"/>
            <w:gridSpan w:val="2"/>
          </w:tcPr>
          <w:p w14:paraId="4EA44D64" w14:textId="77777777" w:rsidR="0009007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Jahutusseisund</w:t>
            </w:r>
          </w:p>
        </w:tc>
      </w:tr>
      <w:tr w:rsidR="0009007F" w14:paraId="6881B3C0" w14:textId="77777777">
        <w:trPr>
          <w:trHeight w:val="328"/>
        </w:trPr>
        <w:tc>
          <w:tcPr>
            <w:tcW w:w="4893" w:type="dxa"/>
          </w:tcPr>
          <w:p w14:paraId="17B314EE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energiatõhusustegur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(SEER)</w:t>
            </w:r>
          </w:p>
        </w:tc>
        <w:tc>
          <w:tcPr>
            <w:tcW w:w="4893" w:type="dxa"/>
          </w:tcPr>
          <w:p w14:paraId="4C36AC6D" w14:textId="18D1BE8B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</w:p>
        </w:tc>
      </w:tr>
      <w:tr w:rsidR="0009007F" w14:paraId="2A0BDB4C" w14:textId="77777777">
        <w:trPr>
          <w:trHeight w:val="328"/>
        </w:trPr>
        <w:tc>
          <w:tcPr>
            <w:tcW w:w="4893" w:type="dxa"/>
          </w:tcPr>
          <w:p w14:paraId="52D9CB01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</w:p>
        </w:tc>
        <w:tc>
          <w:tcPr>
            <w:tcW w:w="4893" w:type="dxa"/>
          </w:tcPr>
          <w:p w14:paraId="084DC1AE" w14:textId="0BDED6CF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</w:tr>
      <w:tr w:rsidR="0009007F" w14:paraId="4A75B97F" w14:textId="77777777">
        <w:trPr>
          <w:trHeight w:val="903"/>
        </w:trPr>
        <w:tc>
          <w:tcPr>
            <w:tcW w:w="4893" w:type="dxa"/>
          </w:tcPr>
          <w:p w14:paraId="23E8B719" w14:textId="77777777" w:rsidR="0009007F" w:rsidRDefault="0009007F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14:paraId="31C4EE4F" w14:textId="77777777" w:rsidR="0009007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Aastane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elektrienergiatarbimine</w:t>
            </w:r>
          </w:p>
        </w:tc>
        <w:tc>
          <w:tcPr>
            <w:tcW w:w="4893" w:type="dxa"/>
          </w:tcPr>
          <w:p w14:paraId="6AF71753" w14:textId="77777777" w:rsidR="0009007F" w:rsidRDefault="00000000">
            <w:pPr>
              <w:pStyle w:val="TableParagraph"/>
              <w:spacing w:line="283" w:lineRule="auto"/>
              <w:ind w:left="139" w:firstLine="208"/>
              <w:rPr>
                <w:b/>
                <w:sz w:val="20"/>
              </w:rPr>
            </w:pPr>
            <w:r>
              <w:rPr>
                <w:b/>
                <w:sz w:val="20"/>
              </w:rPr>
              <w:t>Energiatarbimine 195 kilovatt-tundi aastas; põhineb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standardtingimustes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mõõdetud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tulemustel.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Tegelik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ener</w:t>
            </w:r>
            <w:proofErr w:type="spellEnd"/>
            <w:r>
              <w:rPr>
                <w:b/>
                <w:sz w:val="20"/>
              </w:rPr>
              <w:t>-</w:t>
            </w:r>
          </w:p>
          <w:p w14:paraId="2446C80F" w14:textId="77777777" w:rsidR="0009007F" w:rsidRDefault="00000000">
            <w:pPr>
              <w:pStyle w:val="TableParagraph"/>
              <w:spacing w:before="0"/>
              <w:ind w:left="1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giatarbimine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oleneb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seadme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kasutusviisist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asukohast.</w:t>
            </w:r>
          </w:p>
        </w:tc>
      </w:tr>
      <w:tr w:rsidR="0009007F" w14:paraId="3A793CF5" w14:textId="77777777">
        <w:trPr>
          <w:trHeight w:val="328"/>
        </w:trPr>
        <w:tc>
          <w:tcPr>
            <w:tcW w:w="4893" w:type="dxa"/>
          </w:tcPr>
          <w:p w14:paraId="215A1302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</w:p>
        </w:tc>
        <w:tc>
          <w:tcPr>
            <w:tcW w:w="4893" w:type="dxa"/>
          </w:tcPr>
          <w:p w14:paraId="1797ED59" w14:textId="5342C7AA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0713103F" w14:textId="77777777">
        <w:trPr>
          <w:trHeight w:val="328"/>
        </w:trPr>
        <w:tc>
          <w:tcPr>
            <w:tcW w:w="9786" w:type="dxa"/>
            <w:gridSpan w:val="2"/>
          </w:tcPr>
          <w:p w14:paraId="582463BC" w14:textId="77777777" w:rsidR="0009007F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Kütmisrežiim</w:t>
            </w:r>
          </w:p>
        </w:tc>
      </w:tr>
      <w:tr w:rsidR="0009007F" w14:paraId="22C49FD5" w14:textId="77777777">
        <w:trPr>
          <w:trHeight w:val="615"/>
        </w:trPr>
        <w:tc>
          <w:tcPr>
            <w:tcW w:w="4893" w:type="dxa"/>
          </w:tcPr>
          <w:p w14:paraId="0162F86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kasutegur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(SCOP)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(keskmised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kliimatingimu</w:t>
            </w:r>
            <w:proofErr w:type="spellEnd"/>
            <w:r>
              <w:rPr>
                <w:sz w:val="20"/>
              </w:rPr>
              <w:t>-</w:t>
            </w:r>
          </w:p>
          <w:p w14:paraId="4CE09E79" w14:textId="77777777" w:rsidR="0009007F" w:rsidRDefault="00000000">
            <w:pPr>
              <w:pStyle w:val="TableParagraph"/>
              <w:spacing w:before="44"/>
              <w:rPr>
                <w:sz w:val="20"/>
              </w:rPr>
            </w:pPr>
            <w:proofErr w:type="spellStart"/>
            <w:r>
              <w:rPr>
                <w:sz w:val="20"/>
              </w:rPr>
              <w:t>sed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893" w:type="dxa"/>
          </w:tcPr>
          <w:p w14:paraId="602C68FD" w14:textId="082EDBC3" w:rsidR="0009007F" w:rsidRDefault="00D1797C">
            <w:pPr>
              <w:pStyle w:val="TableParagraph"/>
              <w:spacing w:before="177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3455ECC4" w14:textId="77777777">
        <w:trPr>
          <w:trHeight w:val="328"/>
        </w:trPr>
        <w:tc>
          <w:tcPr>
            <w:tcW w:w="4893" w:type="dxa"/>
          </w:tcPr>
          <w:p w14:paraId="6C3473C3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3349E153" w14:textId="5923885E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40F77CE6" w14:textId="77777777">
        <w:trPr>
          <w:trHeight w:val="904"/>
        </w:trPr>
        <w:tc>
          <w:tcPr>
            <w:tcW w:w="4893" w:type="dxa"/>
          </w:tcPr>
          <w:p w14:paraId="5F68FD35" w14:textId="77777777" w:rsidR="0009007F" w:rsidRDefault="0009007F">
            <w:pPr>
              <w:pStyle w:val="TableParagraph"/>
              <w:spacing w:before="11"/>
              <w:ind w:left="0"/>
              <w:rPr>
                <w:rFonts w:ascii="Times New Roman"/>
                <w:sz w:val="27"/>
              </w:rPr>
            </w:pPr>
          </w:p>
          <w:p w14:paraId="59C6CA92" w14:textId="77777777" w:rsidR="0009007F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Aastane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elektritarbimine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1639C2EB" w14:textId="7C5B0D18" w:rsidR="0009007F" w:rsidRDefault="0009007F">
            <w:pPr>
              <w:pStyle w:val="TableParagraph"/>
              <w:spacing w:before="0"/>
              <w:ind w:left="177"/>
              <w:rPr>
                <w:b/>
                <w:sz w:val="20"/>
              </w:rPr>
            </w:pPr>
          </w:p>
        </w:tc>
      </w:tr>
      <w:tr w:rsidR="0009007F" w14:paraId="4F574D13" w14:textId="77777777">
        <w:trPr>
          <w:trHeight w:val="327"/>
        </w:trPr>
        <w:tc>
          <w:tcPr>
            <w:tcW w:w="4893" w:type="dxa"/>
          </w:tcPr>
          <w:p w14:paraId="717F60FD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kasutegur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(SCOP)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3EB8B728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3246C36D" w14:textId="77777777">
        <w:trPr>
          <w:trHeight w:val="328"/>
        </w:trPr>
        <w:tc>
          <w:tcPr>
            <w:tcW w:w="4893" w:type="dxa"/>
          </w:tcPr>
          <w:p w14:paraId="6334C00C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Sesoonne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kasutegur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(SCOP)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9B866A5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00A34F8D" w14:textId="77777777">
        <w:trPr>
          <w:trHeight w:val="328"/>
        </w:trPr>
        <w:tc>
          <w:tcPr>
            <w:tcW w:w="4893" w:type="dxa"/>
          </w:tcPr>
          <w:p w14:paraId="5FC3ED42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A71F3CF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32BECF85" w14:textId="77777777">
        <w:trPr>
          <w:trHeight w:val="327"/>
        </w:trPr>
        <w:tc>
          <w:tcPr>
            <w:tcW w:w="4893" w:type="dxa"/>
          </w:tcPr>
          <w:p w14:paraId="142F97BC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Energiatõhususe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00DCD407" w14:textId="77777777" w:rsidR="0009007F" w:rsidRDefault="00000000">
            <w:pPr>
              <w:pStyle w:val="TableParagraph"/>
              <w:ind w:lef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9007F" w14:paraId="65254AF8" w14:textId="77777777">
        <w:trPr>
          <w:trHeight w:val="328"/>
        </w:trPr>
        <w:tc>
          <w:tcPr>
            <w:tcW w:w="4893" w:type="dxa"/>
          </w:tcPr>
          <w:p w14:paraId="5D2C01A3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Aastane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elektritarbimine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C47AF84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kWh/aasta</w:t>
            </w:r>
          </w:p>
        </w:tc>
      </w:tr>
      <w:tr w:rsidR="0009007F" w14:paraId="26FA017A" w14:textId="77777777">
        <w:trPr>
          <w:trHeight w:val="327"/>
        </w:trPr>
        <w:tc>
          <w:tcPr>
            <w:tcW w:w="4893" w:type="dxa"/>
          </w:tcPr>
          <w:p w14:paraId="62B9FB36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Aastane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elektritarbimine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13E72EC5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kWh/aasta</w:t>
            </w:r>
          </w:p>
        </w:tc>
      </w:tr>
      <w:tr w:rsidR="0009007F" w14:paraId="113590B3" w14:textId="77777777">
        <w:trPr>
          <w:trHeight w:val="328"/>
        </w:trPr>
        <w:tc>
          <w:tcPr>
            <w:tcW w:w="4893" w:type="dxa"/>
          </w:tcPr>
          <w:p w14:paraId="60176AD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(keskmised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kliimatingimused)</w:t>
            </w:r>
          </w:p>
        </w:tc>
        <w:tc>
          <w:tcPr>
            <w:tcW w:w="4893" w:type="dxa"/>
          </w:tcPr>
          <w:p w14:paraId="7D6B1C9C" w14:textId="7D083688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23A8CA19" w14:textId="77777777">
        <w:trPr>
          <w:trHeight w:val="327"/>
        </w:trPr>
        <w:tc>
          <w:tcPr>
            <w:tcW w:w="4893" w:type="dxa"/>
          </w:tcPr>
          <w:p w14:paraId="4EFCD89A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550E60EA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22D297D0" w14:textId="77777777">
        <w:trPr>
          <w:trHeight w:val="327"/>
        </w:trPr>
        <w:tc>
          <w:tcPr>
            <w:tcW w:w="4893" w:type="dxa"/>
          </w:tcPr>
          <w:p w14:paraId="1D5DF9CD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Projekteeritud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koormus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3944E359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4C0CA5E4" w14:textId="77777777">
        <w:trPr>
          <w:trHeight w:val="328"/>
        </w:trPr>
        <w:tc>
          <w:tcPr>
            <w:tcW w:w="4893" w:type="dxa"/>
          </w:tcPr>
          <w:p w14:paraId="0416CF2C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Esitatud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võimsus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A167ED5" w14:textId="08EBA8BD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02BDA5C6" w14:textId="77777777">
        <w:trPr>
          <w:trHeight w:val="328"/>
        </w:trPr>
        <w:tc>
          <w:tcPr>
            <w:tcW w:w="4893" w:type="dxa"/>
          </w:tcPr>
          <w:p w14:paraId="1C45070E" w14:textId="77777777" w:rsidR="0009007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Esitatud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võimsus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1F2C54CB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</w:tbl>
    <w:p w14:paraId="408D4EFB" w14:textId="77777777" w:rsidR="0009007F" w:rsidRDefault="0009007F">
      <w:pPr>
        <w:jc w:val="center"/>
        <w:rPr>
          <w:sz w:val="20"/>
        </w:rPr>
        <w:sectPr w:rsidR="0009007F">
          <w:footerReference w:type="default" r:id="rId6"/>
          <w:type w:val="continuous"/>
          <w:pgSz w:w="11910" w:h="16840"/>
          <w:pgMar w:top="680" w:right="940" w:bottom="1060" w:left="940" w:header="720" w:footer="862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893"/>
      </w:tblGrid>
      <w:tr w:rsidR="0009007F" w14:paraId="6A419213" w14:textId="77777777">
        <w:trPr>
          <w:trHeight w:val="329"/>
        </w:trPr>
        <w:tc>
          <w:tcPr>
            <w:tcW w:w="4893" w:type="dxa"/>
          </w:tcPr>
          <w:p w14:paraId="081BD9EB" w14:textId="77777777" w:rsidR="0009007F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lastRenderedPageBreak/>
              <w:t>Esitatud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võimsus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2F83B19D" w14:textId="77777777" w:rsidR="0009007F" w:rsidRDefault="00000000">
            <w:pPr>
              <w:pStyle w:val="TableParagraph"/>
              <w:spacing w:before="34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415465E6" w14:textId="77777777">
        <w:trPr>
          <w:trHeight w:val="327"/>
        </w:trPr>
        <w:tc>
          <w:tcPr>
            <w:tcW w:w="4893" w:type="dxa"/>
          </w:tcPr>
          <w:p w14:paraId="708DCC06" w14:textId="77777777" w:rsidR="0009007F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Varusoojendamisvõimsus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(keskmine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0AD8FC51" w14:textId="73D925A8" w:rsidR="0009007F" w:rsidRDefault="00D1797C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00000">
              <w:rPr>
                <w:b/>
                <w:spacing w:val="-3"/>
                <w:sz w:val="20"/>
              </w:rPr>
              <w:t xml:space="preserve"> </w:t>
            </w:r>
            <w:r w:rsidR="00000000">
              <w:rPr>
                <w:b/>
                <w:sz w:val="20"/>
              </w:rPr>
              <w:t>kW</w:t>
            </w:r>
          </w:p>
        </w:tc>
      </w:tr>
      <w:tr w:rsidR="0009007F" w14:paraId="66692A38" w14:textId="77777777">
        <w:trPr>
          <w:trHeight w:val="327"/>
        </w:trPr>
        <w:tc>
          <w:tcPr>
            <w:tcW w:w="4893" w:type="dxa"/>
          </w:tcPr>
          <w:p w14:paraId="5DD6046A" w14:textId="77777777" w:rsidR="0009007F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Varusoojendamisvõimsus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(soojem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76744ADE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  <w:tr w:rsidR="0009007F" w14:paraId="4EAD6722" w14:textId="77777777">
        <w:trPr>
          <w:trHeight w:val="329"/>
        </w:trPr>
        <w:tc>
          <w:tcPr>
            <w:tcW w:w="4893" w:type="dxa"/>
          </w:tcPr>
          <w:p w14:paraId="6B85A50C" w14:textId="77777777" w:rsidR="0009007F" w:rsidRDefault="0000000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Varusoojendamisvõimsus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(külmem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hooaeg)</w:t>
            </w:r>
          </w:p>
        </w:tc>
        <w:tc>
          <w:tcPr>
            <w:tcW w:w="4893" w:type="dxa"/>
          </w:tcPr>
          <w:p w14:paraId="01199D1F" w14:textId="77777777" w:rsidR="0009007F" w:rsidRDefault="00000000">
            <w:pPr>
              <w:pStyle w:val="TableParagraph"/>
              <w:ind w:left="1886" w:right="1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kW</w:t>
            </w:r>
          </w:p>
        </w:tc>
      </w:tr>
    </w:tbl>
    <w:p w14:paraId="6D5A5805" w14:textId="77777777" w:rsidR="005B5C7E" w:rsidRDefault="005B5C7E"/>
    <w:sectPr w:rsidR="005B5C7E">
      <w:pgSz w:w="11910" w:h="16840"/>
      <w:pgMar w:top="680" w:right="940" w:bottom="1060" w:left="94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66F2" w14:textId="77777777" w:rsidR="005B5C7E" w:rsidRDefault="005B5C7E">
      <w:r>
        <w:separator/>
      </w:r>
    </w:p>
  </w:endnote>
  <w:endnote w:type="continuationSeparator" w:id="0">
    <w:p w14:paraId="3D3AC259" w14:textId="77777777" w:rsidR="005B5C7E" w:rsidRDefault="005B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81B7" w14:textId="77777777" w:rsidR="0009007F" w:rsidRDefault="00D179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F62F6E" wp14:editId="52867743">
              <wp:simplePos x="0" y="0"/>
              <wp:positionH relativeFrom="page">
                <wp:posOffset>6235700</wp:posOffset>
              </wp:positionH>
              <wp:positionV relativeFrom="page">
                <wp:posOffset>9954260</wp:posOffset>
              </wp:positionV>
              <wp:extent cx="702310" cy="139065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23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A1930" w14:textId="77777777" w:rsidR="0009007F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Lehekülg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62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pt;margin-top:783.8pt;width:55.3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" filled="f" stroked="f">
              <v:path arrowok="t"/>
              <v:textbox inset="0,0,0,0">
                <w:txbxContent>
                  <w:p w14:paraId="0B9A1930" w14:textId="77777777" w:rsidR="0009007F" w:rsidRDefault="00000000">
                    <w:pPr>
                      <w:pStyle w:val="BodyText"/>
                      <w:spacing w:before="14"/>
                      <w:ind w:left="20"/>
                    </w:pPr>
                    <w:r>
                      <w:t>Lehekülg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E579" w14:textId="77777777" w:rsidR="005B5C7E" w:rsidRDefault="005B5C7E">
      <w:r>
        <w:separator/>
      </w:r>
    </w:p>
  </w:footnote>
  <w:footnote w:type="continuationSeparator" w:id="0">
    <w:p w14:paraId="2B9D8E3D" w14:textId="77777777" w:rsidR="005B5C7E" w:rsidRDefault="005B5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7F"/>
    <w:rsid w:val="0009007F"/>
    <w:rsid w:val="0027055E"/>
    <w:rsid w:val="004A5F67"/>
    <w:rsid w:val="005B5C7E"/>
    <w:rsid w:val="00D1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2FF7BB"/>
  <w15:docId w15:val="{C3ACB115-0078-7E4D-AC8C-50ECF2B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Egle Jurkiene</cp:lastModifiedBy>
  <cp:revision>2</cp:revision>
  <dcterms:created xsi:type="dcterms:W3CDTF">2023-05-24T06:06:00Z</dcterms:created>
  <dcterms:modified xsi:type="dcterms:W3CDTF">2023-05-24T06:06:00Z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Apache FOP Version SVN branches/fop-2_3/fop-core</vt:lpwstr>
  </property>
  <property fmtid="{D5CDD505-2E9C-101B-9397-08002B2CF9AE}" pid="4" name="LastSaved">
    <vt:filetime>2023-05-24T00:00:00Z</vt:filetime>
  </property>
</Properties>
</file>