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Triple ceiling cur</w:t>
      </w:r>
      <w:r w:rsidR="00ED526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tain rod with PVC safety pin, 40</w:t>
      </w:r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 cm, white</w:t>
      </w:r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PVC ceiling curtain rod with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full accessories</w:t>
      </w:r>
      <w:r w:rsidR="00ED5261">
        <w:rPr>
          <w:rStyle w:val="y2iqfc"/>
          <w:rFonts w:ascii="Times New Roman" w:hAnsi="Times New Roman" w:cs="Times New Roman"/>
          <w:sz w:val="24"/>
          <w:szCs w:val="24"/>
        </w:rPr>
        <w:t>, 40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>0 cm long</w:t>
      </w:r>
      <w:r w:rsidR="004E5AE0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ED5261">
        <w:rPr>
          <w:rStyle w:val="y2iqfc"/>
          <w:rFonts w:ascii="Times New Roman" w:hAnsi="Times New Roman" w:cs="Times New Roman"/>
          <w:b/>
          <w:sz w:val="24"/>
          <w:szCs w:val="24"/>
        </w:rPr>
        <w:t>(2 pcs. 20</w:t>
      </w:r>
      <w:r w:rsidR="004E5AE0" w:rsidRPr="004E5AE0">
        <w:rPr>
          <w:rStyle w:val="y2iqfc"/>
          <w:rFonts w:ascii="Times New Roman" w:hAnsi="Times New Roman" w:cs="Times New Roman"/>
          <w:b/>
          <w:sz w:val="24"/>
          <w:szCs w:val="24"/>
        </w:rPr>
        <w:t>0cm)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The width of the rail and the arrangement of the tracks prevents the curtains from overlapping,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ensuring smooth movement of the curtains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hotels and traditional rooms</w:t>
      </w:r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3-track white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rail, </w:t>
      </w:r>
      <w:r w:rsidR="00ED5261">
        <w:rPr>
          <w:rStyle w:val="y2iqfc"/>
          <w:rFonts w:ascii="Times New Roman" w:hAnsi="Times New Roman" w:cs="Times New Roman"/>
          <w:b/>
          <w:sz w:val="24"/>
          <w:szCs w:val="24"/>
        </w:rPr>
        <w:t>40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0 cm </w:t>
      </w:r>
      <w:r w:rsidR="00ED5261">
        <w:rPr>
          <w:rStyle w:val="y2iqfc"/>
          <w:rFonts w:ascii="Times New Roman" w:hAnsi="Times New Roman" w:cs="Times New Roman"/>
          <w:b/>
          <w:sz w:val="24"/>
          <w:szCs w:val="24"/>
        </w:rPr>
        <w:t>(2 pcs. 20</w:t>
      </w:r>
      <w:r w:rsidR="004E5AE0" w:rsidRPr="004E5AE0">
        <w:rPr>
          <w:rStyle w:val="y2iqfc"/>
          <w:rFonts w:ascii="Times New Roman" w:hAnsi="Times New Roman" w:cs="Times New Roman"/>
          <w:b/>
          <w:sz w:val="24"/>
          <w:szCs w:val="24"/>
        </w:rPr>
        <w:t>0cm)</w:t>
      </w:r>
      <w:r w:rsidR="004E5AE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Fastening: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safety pin with roller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End plug</w:t>
      </w:r>
      <w:r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2 pcs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 set of dowels with screws in the appropriate number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depending on the length of the curtain rod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4E5AE0" w:rsidRPr="00365C6D" w:rsidRDefault="004E5AE0" w:rsidP="004E5AE0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Coulper – </w:t>
      </w:r>
      <w:r w:rsidRPr="004E5AE0">
        <w:rPr>
          <w:rStyle w:val="y2iqfc"/>
          <w:rFonts w:ascii="Times New Roman" w:hAnsi="Times New Roman" w:cs="Times New Roman"/>
          <w:sz w:val="24"/>
          <w:szCs w:val="24"/>
        </w:rPr>
        <w:t>1 pcs.</w:t>
      </w:r>
    </w:p>
    <w:p w:rsidR="00365C6D" w:rsidRP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Safety pin with roller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 for heavy curtains. The curtain/curtain with safety pins can be pulled out from the curtain rod and put into the wash, which saves time.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Quantity: </w:t>
      </w:r>
      <w:r w:rsidR="00ED5261">
        <w:rPr>
          <w:rStyle w:val="y2iqfc"/>
          <w:rFonts w:ascii="Times New Roman" w:hAnsi="Times New Roman" w:cs="Times New Roman"/>
          <w:b/>
          <w:sz w:val="24"/>
          <w:szCs w:val="24"/>
        </w:rPr>
        <w:t>120</w:t>
      </w:r>
      <w:r w:rsidR="00633D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pcs.</w:t>
      </w:r>
    </w:p>
    <w:p w:rsidR="00365C6D" w:rsidRDefault="00365C6D" w:rsidP="00365C6D">
      <w:pPr>
        <w:pStyle w:val="NormalnyWeb"/>
      </w:pPr>
    </w:p>
    <w:p w:rsid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365C6D" w:rsidRDefault="00365C6D" w:rsidP="00365C6D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72265" cy="3267075"/>
            <wp:effectExtent l="19050" t="0" r="4285" b="0"/>
            <wp:docPr id="1" name="Obraz 0" descr="61b54d954e72a46ed0d6a2937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b54d954e72a46ed0d6a29376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1987" cy="326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484" w:rsidRDefault="00743484"/>
    <w:sectPr w:rsidR="00743484" w:rsidSect="00743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64D7E"/>
    <w:multiLevelType w:val="hybridMultilevel"/>
    <w:tmpl w:val="5F7A5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4B59AC"/>
    <w:multiLevelType w:val="hybridMultilevel"/>
    <w:tmpl w:val="D98EA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65C6D"/>
    <w:rsid w:val="00034239"/>
    <w:rsid w:val="000C418B"/>
    <w:rsid w:val="0034475C"/>
    <w:rsid w:val="00365C6D"/>
    <w:rsid w:val="004C0AF6"/>
    <w:rsid w:val="004E5AE0"/>
    <w:rsid w:val="00574B70"/>
    <w:rsid w:val="00596697"/>
    <w:rsid w:val="00633D14"/>
    <w:rsid w:val="006D6534"/>
    <w:rsid w:val="00743484"/>
    <w:rsid w:val="008F27D2"/>
    <w:rsid w:val="009423A1"/>
    <w:rsid w:val="00954194"/>
    <w:rsid w:val="00ED5261"/>
    <w:rsid w:val="00FC0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3484"/>
  </w:style>
  <w:style w:type="paragraph" w:styleId="Nagwek2">
    <w:name w:val="heading 2"/>
    <w:basedOn w:val="Normalny"/>
    <w:link w:val="Nagwek2Znak"/>
    <w:uiPriority w:val="9"/>
    <w:qFormat/>
    <w:rsid w:val="00365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65C6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6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C6D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65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65C6D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365C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3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2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4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207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17</cp:revision>
  <dcterms:created xsi:type="dcterms:W3CDTF">2024-11-22T13:07:00Z</dcterms:created>
  <dcterms:modified xsi:type="dcterms:W3CDTF">2024-11-22T13:17:00Z</dcterms:modified>
</cp:coreProperties>
</file>