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AB1B03"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PVC ceiling rail curtain rod, 2</w:t>
      </w:r>
      <w:r w:rsidR="00E02674">
        <w:rPr>
          <w:rFonts w:ascii="Times New Roman" w:eastAsia="Times New Roman" w:hAnsi="Times New Roman" w:cs="Times New Roman"/>
          <w:b/>
          <w:i/>
          <w:sz w:val="28"/>
          <w:szCs w:val="28"/>
          <w:lang w:eastAsia="pl-PL"/>
        </w:rPr>
        <w:t xml:space="preserve"> track, 22</w:t>
      </w:r>
      <w:r w:rsidR="00201E35"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AB1B03" w:rsidRPr="00AB1B03">
        <w:rPr>
          <w:rStyle w:val="y2iqfc"/>
          <w:rFonts w:ascii="Times New Roman" w:hAnsi="Times New Roman" w:cs="Times New Roman"/>
          <w:b/>
          <w:sz w:val="24"/>
          <w:szCs w:val="24"/>
        </w:rPr>
        <w:t>2 track</w:t>
      </w:r>
      <w:r w:rsidR="00AB1B03">
        <w:rPr>
          <w:rStyle w:val="y2iqfc"/>
          <w:rFonts w:ascii="Times New Roman" w:hAnsi="Times New Roman" w:cs="Times New Roman"/>
          <w:sz w:val="24"/>
          <w:szCs w:val="24"/>
        </w:rPr>
        <w:t xml:space="preserve"> </w:t>
      </w:r>
      <w:r w:rsidR="00E02674">
        <w:rPr>
          <w:rStyle w:val="y2iqfc"/>
          <w:rFonts w:ascii="Times New Roman" w:hAnsi="Times New Roman" w:cs="Times New Roman"/>
          <w:b/>
          <w:sz w:val="24"/>
          <w:szCs w:val="24"/>
        </w:rPr>
        <w:t>22</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1359DA"/>
    <w:rsid w:val="00201E35"/>
    <w:rsid w:val="005D260B"/>
    <w:rsid w:val="008A1BE3"/>
    <w:rsid w:val="00914E51"/>
    <w:rsid w:val="00AB1B03"/>
    <w:rsid w:val="00B12F0D"/>
    <w:rsid w:val="00B804E3"/>
    <w:rsid w:val="00E02674"/>
    <w:rsid w:val="00EF52E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219</Words>
  <Characters>1320</Characters>
  <Application>Microsoft Office Word</Application>
  <DocSecurity>0</DocSecurity>
  <Lines>11</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2024-10-29T13:21:00Z</dcterms:created>
  <dcterms:modified xsi:type="dcterms:W3CDTF">2024-10-29T13:40:00Z</dcterms:modified>
</cp:coreProperties>
</file>