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4B0B8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9249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402A4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02A43">
        <w:rPr>
          <w:rFonts w:ascii="Times New Roman" w:hAnsi="Times New Roman" w:cs="Times New Roman"/>
          <w:b/>
          <w:i/>
          <w:sz w:val="28"/>
          <w:szCs w:val="28"/>
        </w:rPr>
        <w:t>black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B0B8E">
        <w:rPr>
          <w:rFonts w:ascii="Times New Roman" w:hAnsi="Times New Roman" w:cs="Times New Roman"/>
          <w:b/>
          <w:i/>
          <w:sz w:val="28"/>
          <w:szCs w:val="28"/>
        </w:rPr>
        <w:t>Monaco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53716"/>
    <w:rsid w:val="00062C05"/>
    <w:rsid w:val="000E0213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347D7"/>
    <w:rsid w:val="005D558E"/>
    <w:rsid w:val="005F494C"/>
    <w:rsid w:val="00615DA2"/>
    <w:rsid w:val="006E125E"/>
    <w:rsid w:val="00726271"/>
    <w:rsid w:val="00786072"/>
    <w:rsid w:val="00786D13"/>
    <w:rsid w:val="008078B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37</cp:revision>
  <dcterms:created xsi:type="dcterms:W3CDTF">2024-12-05T08:06:00Z</dcterms:created>
  <dcterms:modified xsi:type="dcterms:W3CDTF">2024-12-19T08:21:00Z</dcterms:modified>
</cp:coreProperties>
</file>